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10.7189083099365" w:lineRule="auto"/>
        <w:ind w:left="987.0493316650391" w:right="1033.059082031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i w:val="1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  <w:rtl w:val="0"/>
        </w:rPr>
        <w:t xml:space="preserve">A</w:t>
      </w:r>
      <w:r w:rsidDel="00000000" w:rsidR="00000000" w:rsidRPr="00000000">
        <w:rPr>
          <w:rFonts w:ascii="Corsiva" w:cs="Corsiva" w:eastAsia="Corsiva" w:hAnsi="Corsiva"/>
          <w:b w:val="0"/>
          <w:i w:val="1"/>
          <w:smallCaps w:val="0"/>
          <w:strike w:val="0"/>
          <w:color w:val="000000"/>
          <w:sz w:val="39.84000015258789"/>
          <w:szCs w:val="39.84000015258789"/>
          <w:u w:val="single"/>
          <w:shd w:fill="auto" w:val="clear"/>
          <w:vertAlign w:val="baseline"/>
          <w:rtl w:val="0"/>
        </w:rPr>
        <w:t xml:space="preserve">rizona State Board for Private Postsecondary Education</w:t>
      </w:r>
      <w:r w:rsidDel="00000000" w:rsidR="00000000" w:rsidRPr="00000000">
        <w:rPr>
          <w:rFonts w:ascii="Corsiva" w:cs="Corsiva" w:eastAsia="Corsiva" w:hAnsi="Corsiva"/>
          <w:b w:val="0"/>
          <w:i w:val="1"/>
          <w:smallCaps w:val="0"/>
          <w:strike w:val="0"/>
          <w:color w:val="000000"/>
          <w:sz w:val="39.84000015258789"/>
          <w:szCs w:val="39.84000015258789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Closed School Student Record Request Form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1.6748046875" w:line="231.90690994262695" w:lineRule="auto"/>
        <w:ind w:left="1113.3206939697266" w:right="1160.748291015625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4"/>
          <w:szCs w:val="24"/>
          <w:u w:val="single"/>
          <w:shd w:fill="auto" w:val="clear"/>
          <w:vertAlign w:val="baseline"/>
          <w:rtl w:val="0"/>
        </w:rPr>
        <w:t xml:space="preserve">Parchment.com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is the primary Custodian of Records for the following schools. Please Do Not Send Physical Requests. </w:t>
      </w:r>
    </w:p>
    <w:p w:rsidR="00000000" w:rsidDel="00000000" w:rsidP="00000000" w:rsidRDefault="00000000" w:rsidRPr="00000000" w14:paraId="00000003">
      <w:pPr>
        <w:spacing w:line="240" w:lineRule="auto"/>
        <w:ind w:left="540" w:firstLine="0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54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Brown Mackie College (Chaparral College);          </w:t>
        <w:tab/>
        <w:tab/>
        <w:tab/>
        <w:t xml:space="preserve">Collins College</w:t>
      </w:r>
    </w:p>
    <w:p w:rsidR="00000000" w:rsidDel="00000000" w:rsidP="00000000" w:rsidRDefault="00000000" w:rsidRPr="00000000" w14:paraId="00000005">
      <w:pPr>
        <w:spacing w:line="240" w:lineRule="auto"/>
        <w:ind w:left="54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Le Cordon Bleu – Scottsdale </w:t>
        <w:tab/>
        <w:tab/>
        <w:tab/>
        <w:tab/>
        <w:tab/>
        <w:tab/>
        <w:t xml:space="preserve">Apollo College - All Campuses</w:t>
      </w:r>
    </w:p>
    <w:p w:rsidR="00000000" w:rsidDel="00000000" w:rsidP="00000000" w:rsidRDefault="00000000" w:rsidRPr="00000000" w14:paraId="00000006">
      <w:pPr>
        <w:spacing w:line="240" w:lineRule="auto"/>
        <w:ind w:left="54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Cortiva Institute</w:t>
        <w:tab/>
        <w:tab/>
        <w:tab/>
        <w:tab/>
        <w:tab/>
        <w:tab/>
        <w:tab/>
        <w:t xml:space="preserve">Argosy University</w:t>
      </w:r>
    </w:p>
    <w:p w:rsidR="00000000" w:rsidDel="00000000" w:rsidP="00000000" w:rsidRDefault="00000000" w:rsidRPr="00000000" w14:paraId="00000007">
      <w:pPr>
        <w:spacing w:line="240" w:lineRule="auto"/>
        <w:ind w:left="540" w:firstLine="0"/>
        <w:rPr>
          <w:rFonts w:ascii="Times New Roman" w:cs="Times New Roman" w:eastAsia="Times New Roman" w:hAnsi="Times New Roman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Tucson College</w:t>
        <w:tab/>
        <w:tab/>
        <w:tab/>
        <w:tab/>
        <w:tab/>
        <w:tab/>
        <w:tab/>
        <w:t xml:space="preserve">ITT (2001- Closure) </w:t>
      </w:r>
    </w:p>
    <w:p w:rsidR="00000000" w:rsidDel="00000000" w:rsidP="00000000" w:rsidRDefault="00000000" w:rsidRPr="00000000" w14:paraId="00000008">
      <w:pPr>
        <w:spacing w:line="240" w:lineRule="auto"/>
        <w:ind w:left="540" w:firstLine="0"/>
        <w:rPr>
          <w:rFonts w:ascii="Times New Roman" w:cs="Times New Roman" w:eastAsia="Times New Roman" w:hAnsi="Times New Roman"/>
          <w:b w:val="1"/>
          <w:sz w:val="18"/>
          <w:szCs w:val="18"/>
        </w:rPr>
        <w:sectPr>
          <w:footerReference r:id="rId6" w:type="default"/>
          <w:pgSz w:h="15840" w:w="12240" w:orient="portrait"/>
          <w:pgMar w:bottom="268.800048828125" w:top="652.799072265625" w:left="1006.3852691650391" w:right="963.28369140625" w:header="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8"/>
          <w:szCs w:val="18"/>
          <w:rtl w:val="0"/>
        </w:rPr>
        <w:t xml:space="preserve">ITT (1994-2001)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095703125" w:line="24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"/>
          <w:szCs w:val="20"/>
          <w:u w:val="none"/>
          <w:shd w:fill="auto" w:val="clear"/>
          <w:vertAlign w:val="baseline"/>
          <w:rtl w:val="0"/>
        </w:rPr>
        <w:t xml:space="preserve">Florida Career College is the Custodian of Record for: Anthem College, Bryman School, High-Tech Institute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"/>
          <w:szCs w:val="20"/>
          <w:rtl w:val="0"/>
        </w:rPr>
        <w:t xml:space="preserve">: Please Do Not Send Physical Requests. Please visit: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https://transcript.floridacareercollege.com/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5322265625" w:line="342.7187919616699" w:lineRule="auto"/>
        <w:ind w:left="5.4431915283203125" w:right="144.974365234375" w:hanging="2.2176361083984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.15999984741211"/>
          <w:szCs w:val="18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.15999984741211"/>
          <w:szCs w:val="18.15999984741211"/>
          <w:u w:val="none"/>
          <w:shd w:fill="auto" w:val="clear"/>
          <w:vertAlign w:val="baseline"/>
          <w:rtl w:val="0"/>
        </w:rPr>
        <w:t xml:space="preserve">All Other Schools,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.15999984741211"/>
          <w:szCs w:val="18.15999984741211"/>
          <w:rtl w:val="0"/>
        </w:rPr>
        <w:t xml:space="preserve">please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.15999984741211"/>
          <w:szCs w:val="18.15999984741211"/>
          <w:rtl w:val="0"/>
        </w:rPr>
        <w:t xml:space="preserve">verify that your institution is on the Closed School List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.15999984741211"/>
          <w:szCs w:val="18.15999984741211"/>
          <w:rtl w:val="0"/>
        </w:rPr>
        <w:t xml:space="preserve"> (</w:t>
      </w:r>
      <w:hyperlink r:id="rId7">
        <w:r w:rsidDel="00000000" w:rsidR="00000000" w:rsidRPr="00000000">
          <w:rPr>
            <w:b w:val="1"/>
            <w:color w:val="1155cc"/>
            <w:sz w:val="20"/>
            <w:szCs w:val="20"/>
            <w:u w:val="single"/>
            <w:rtl w:val="0"/>
          </w:rPr>
          <w:t xml:space="preserve">https://ppse.az.gov/closed-school-list</w:t>
        </w:r>
      </w:hyperlink>
      <w:r w:rsidDel="00000000" w:rsidR="00000000" w:rsidRPr="00000000">
        <w:rPr>
          <w:b w:val="1"/>
          <w:sz w:val="20"/>
          <w:szCs w:val="20"/>
          <w:rtl w:val="0"/>
        </w:rPr>
        <w:t xml:space="preserve">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.15999984741211"/>
          <w:szCs w:val="18.15999984741211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18.15999984741211"/>
          <w:szCs w:val="18.15999984741211"/>
          <w:rtl w:val="0"/>
        </w:rPr>
        <w:t xml:space="preserve">and that AZPPSE is the Custodian of Records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.15999984741211"/>
          <w:szCs w:val="18.15999984741211"/>
          <w:rtl w:val="0"/>
        </w:rPr>
        <w:t xml:space="preserve">. If the Closed School List indicates that your request can be emailed to AZPPSE,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.15999984741211"/>
          <w:szCs w:val="18.15999984741211"/>
          <w:u w:val="none"/>
          <w:shd w:fill="auto" w:val="clear"/>
          <w:vertAlign w:val="baseline"/>
          <w:rtl w:val="0"/>
        </w:rPr>
        <w:t xml:space="preserve">complete and return this form along with making payment at ppsepayment.az.gov (select for transcripts). If it does not indicate to send an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.15999984741211"/>
          <w:szCs w:val="18.15999984741211"/>
          <w:rtl w:val="0"/>
        </w:rPr>
        <w:t xml:space="preserve">email request to AZPPSE, please contact the appropriate Custodian of Records for transcript inquiries.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2.720422744751" w:lineRule="auto"/>
        <w:ind w:left="9.676742553710938" w:right="858.3154296875" w:firstLine="2.4192047119140625"/>
        <w:jc w:val="left"/>
        <w:rPr>
          <w:rFonts w:ascii="Times New Roman" w:cs="Times New Roman" w:eastAsia="Times New Roman" w:hAnsi="Times New Roman"/>
          <w:b w:val="1"/>
          <w:sz w:val="20.15999984741211"/>
          <w:szCs w:val="20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2.720422744751" w:lineRule="auto"/>
        <w:ind w:left="9.676742553710938" w:right="858.3154296875" w:firstLine="2.4192047119140625"/>
        <w:jc w:val="left"/>
        <w:rPr>
          <w:rFonts w:ascii="Times New Roman" w:cs="Times New Roman" w:eastAsia="Times New Roman" w:hAnsi="Times New Roman"/>
          <w:b w:val="1"/>
          <w:sz w:val="20.15999984741211"/>
          <w:szCs w:val="20.1599998474121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Student Name</w:t>
      </w:r>
      <w:r w:rsidDel="00000000" w:rsidR="00000000" w:rsidRPr="00000000">
        <w:rPr>
          <w:rFonts w:ascii="Times New Roman" w:cs="Times New Roman" w:eastAsia="Times New Roman" w:hAnsi="Times New Roman"/>
          <w:sz w:val="20.15999984741211"/>
          <w:szCs w:val="20.15999984741211"/>
          <w:rtl w:val="0"/>
        </w:rPr>
        <w:t xml:space="preserve">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Date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.15999984741211"/>
          <w:szCs w:val="20.15999984741211"/>
          <w:rtl w:val="0"/>
        </w:rPr>
        <w:t xml:space="preserve">:_________________________________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42.720422744751" w:lineRule="auto"/>
        <w:ind w:left="9.676742553710938" w:right="858.3154296875" w:firstLine="2.4192047119140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Correct Name of Closed School*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: ________________________________________________________________ 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478515625" w:line="342.720422744751" w:lineRule="auto"/>
        <w:ind w:left="4.4351959228515625" w:right="138.3154296875" w:firstLine="0"/>
        <w:jc w:val="left"/>
        <w:rPr>
          <w:rFonts w:ascii="Times New Roman" w:cs="Times New Roman" w:eastAsia="Times New Roman" w:hAnsi="Times New Roman"/>
          <w:sz w:val="20.15999984741211"/>
          <w:szCs w:val="20.1599998474121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Name of Program Enrolled (No Acronyms):</w:t>
      </w:r>
      <w:r w:rsidDel="00000000" w:rsidR="00000000" w:rsidRPr="00000000">
        <w:rPr>
          <w:rFonts w:ascii="Times New Roman" w:cs="Times New Roman" w:eastAsia="Times New Roman" w:hAnsi="Times New Roman"/>
          <w:sz w:val="20.15999984741211"/>
          <w:szCs w:val="20.15999984741211"/>
          <w:rtl w:val="0"/>
        </w:rPr>
        <w:t xml:space="preserve">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Month/Year of Enrollment/Graduation Date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: 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Campus Location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(City in AZ): 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478515625" w:line="342.720422744751" w:lineRule="auto"/>
        <w:ind w:left="4.4351959228515625" w:right="138.3154296875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Name (printed legibly) that Student used while Attending the closed school: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.0484619140625" w:line="240" w:lineRule="auto"/>
        <w:ind w:left="5.4431915283203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Last 4 of students SSN: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Date of Birth</w:t>
      </w:r>
      <w:r w:rsidDel="00000000" w:rsidR="00000000" w:rsidRPr="00000000">
        <w:rPr>
          <w:rFonts w:ascii="Times New Roman" w:cs="Times New Roman" w:eastAsia="Times New Roman" w:hAnsi="Times New Roman"/>
          <w:sz w:val="20.15999984741211"/>
          <w:szCs w:val="20.15999984741211"/>
          <w:rtl w:val="0"/>
        </w:rPr>
        <w:t xml:space="preserve">: _________________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Phone#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5328369140625" w:line="342.720422744751" w:lineRule="auto"/>
        <w:ind w:left="5.6447601318359375" w:right="190.9716796875" w:firstLine="0.2016448974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Have you requested records from AZPPSE previously? Yes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No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When?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__________________________ 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5328369140625" w:line="342.720422744751" w:lineRule="auto"/>
        <w:ind w:left="5.6447601318359375" w:right="190.9716796875" w:firstLine="0.201644897460937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Email address: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5.5328369140625" w:line="342.720422744751" w:lineRule="auto"/>
        <w:ind w:left="5.6447601318359375" w:right="190.9716796875" w:firstLine="0.2016448974609375"/>
        <w:jc w:val="left"/>
        <w:rPr>
          <w:rFonts w:ascii="Times New Roman" w:cs="Times New Roman" w:eastAsia="Times New Roman" w:hAnsi="Times New Roman"/>
          <w:b w:val="1"/>
          <w:sz w:val="22.15999984741211"/>
          <w:szCs w:val="22.1599998474121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2.15999984741211"/>
          <w:szCs w:val="22.15999984741211"/>
          <w:u w:val="single"/>
        </w:rPr>
        <mc:AlternateContent>
          <mc:Choice Requires="wpg">
            <w:drawing>
              <wp:inline distB="114300" distT="114300" distL="114300" distR="114300">
                <wp:extent cx="6528508" cy="27202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522000" y="1590475"/>
                          <a:ext cx="4555800" cy="0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528508" cy="27202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28508" cy="27202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6.84814453125" w:line="223.72026443481445" w:lineRule="auto"/>
        <w:ind w:left="8.582000732421875" w:right="0" w:firstLine="0"/>
        <w:jc w:val="left"/>
        <w:rPr>
          <w:rFonts w:ascii="Times New Roman" w:cs="Times New Roman" w:eastAsia="Times New Roman" w:hAnsi="Times New Roman"/>
          <w:b w:val="1"/>
          <w:sz w:val="20.15999984741211"/>
          <w:szCs w:val="20.15999984741211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All records sent to a student directly will be e-mailed. If a physical copy is needed please expect an E-mail or call to discuss the request. </w:t>
      </w:r>
      <w:r w:rsidDel="00000000" w:rsidR="00000000" w:rsidRPr="00000000">
        <w:rPr>
          <w:rFonts w:ascii="Times New Roman" w:cs="Times New Roman" w:eastAsia="Times New Roman" w:hAnsi="Times New Roman"/>
          <w:sz w:val="20.15999984741211"/>
          <w:szCs w:val="20.15999984741211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Always include your e-mail.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.8079833984375" w:line="240" w:lineRule="auto"/>
        <w:ind w:left="6.652755737304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Please select the Purpose of your request: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3325195312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sz w:val="20.15999984741211"/>
          <w:szCs w:val="20.1599998474121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.15999984741211"/>
          <w:szCs w:val="18.15999984741211"/>
          <w:u w:val="none"/>
          <w:shd w:fill="auto" w:val="clear"/>
          <w:vertAlign w:val="baseline"/>
          <w:rtl w:val="0"/>
        </w:rPr>
        <w:t xml:space="preserve">Personal Files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.15999984741211"/>
          <w:szCs w:val="18.15999984741211"/>
        </w:rPr>
        <mc:AlternateContent>
          <mc:Choice Requires="wpg">
            <w:drawing>
              <wp:inline distB="114300" distT="114300" distL="114300" distR="114300">
                <wp:extent cx="171450" cy="123825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16950" y="1756325"/>
                          <a:ext cx="156000" cy="107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238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.15999984741211"/>
          <w:szCs w:val="18.1599998474121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.15999984741211"/>
          <w:szCs w:val="18.15999984741211"/>
          <w:u w:val="none"/>
          <w:shd w:fill="auto" w:val="clear"/>
          <w:vertAlign w:val="baseline"/>
          <w:rtl w:val="0"/>
        </w:rPr>
        <w:t xml:space="preserve"> Testing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.15999984741211"/>
          <w:szCs w:val="18.15999984741211"/>
        </w:rPr>
        <mc:AlternateContent>
          <mc:Choice Requires="wpg">
            <w:drawing>
              <wp:inline distB="114300" distT="114300" distL="114300" distR="114300">
                <wp:extent cx="171450" cy="123825"/>
                <wp:effectExtent b="0" l="0" r="0" t="0"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16950" y="1756325"/>
                          <a:ext cx="156000" cy="107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23825"/>
                <wp:effectExtent b="0" l="0" r="0" t="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.15999984741211"/>
          <w:szCs w:val="18.15999984741211"/>
          <w:u w:val="none"/>
          <w:shd w:fill="auto" w:val="clear"/>
          <w:vertAlign w:val="baseline"/>
          <w:rtl w:val="0"/>
        </w:rPr>
        <w:t xml:space="preserve"> /Licensing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.15999984741211"/>
          <w:szCs w:val="18.15999984741211"/>
        </w:rPr>
        <mc:AlternateContent>
          <mc:Choice Requires="wpg">
            <w:drawing>
              <wp:inline distB="114300" distT="114300" distL="114300" distR="114300">
                <wp:extent cx="171450" cy="123825"/>
                <wp:effectExtent b="0" l="0" r="0" t="0"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16950" y="1756325"/>
                          <a:ext cx="156000" cy="107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23825"/>
                <wp:effectExtent b="0" l="0" r="0" t="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.15999984741211"/>
          <w:szCs w:val="18.15999984741211"/>
          <w:u w:val="none"/>
          <w:shd w:fill="auto" w:val="clear"/>
          <w:vertAlign w:val="baseline"/>
          <w:rtl w:val="0"/>
        </w:rPr>
        <w:t xml:space="preserve"> /Furthering Education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.15999984741211"/>
          <w:szCs w:val="18.15999984741211"/>
        </w:rPr>
        <mc:AlternateContent>
          <mc:Choice Requires="wpg">
            <w:drawing>
              <wp:inline distB="114300" distT="114300" distL="114300" distR="114300">
                <wp:extent cx="171450" cy="123825"/>
                <wp:effectExtent b="0" l="0" r="0" t="0"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16950" y="1756325"/>
                          <a:ext cx="156000" cy="107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23825"/>
                <wp:effectExtent b="0" l="0" r="0" t="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.15999984741211"/>
          <w:szCs w:val="18.15999984741211"/>
          <w:u w:val="none"/>
          <w:shd w:fill="auto" w:val="clear"/>
          <w:vertAlign w:val="baseline"/>
          <w:rtl w:val="0"/>
        </w:rPr>
        <w:t xml:space="preserve"> /Employer-Employment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.15999984741211"/>
          <w:szCs w:val="18.15999984741211"/>
        </w:rPr>
        <mc:AlternateContent>
          <mc:Choice Requires="wpg">
            <w:drawing>
              <wp:inline distB="114300" distT="114300" distL="114300" distR="114300">
                <wp:extent cx="171450" cy="123825"/>
                <wp:effectExtent b="0" l="0" r="0" t="0"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716950" y="1756325"/>
                          <a:ext cx="156000" cy="107400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71450" cy="123825"/>
                <wp:effectExtent b="0" l="0" r="0" t="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238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18.15999984741211"/>
          <w:szCs w:val="18.15999984741211"/>
          <w:rtl w:val="0"/>
        </w:rPr>
        <w:t xml:space="preserve">/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8.15999984741211"/>
          <w:szCs w:val="18.15999984741211"/>
          <w:u w:val="none"/>
          <w:shd w:fill="auto" w:val="clear"/>
          <w:vertAlign w:val="baseline"/>
          <w:rtl w:val="0"/>
        </w:rPr>
        <w:t xml:space="preserve"> Other: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332519531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Official Transcripts: 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.7335205078125" w:line="240" w:lineRule="auto"/>
        <w:ind w:left="9.475173950195312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Official Transcript to be sent to: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.15999984741211"/>
          <w:szCs w:val="20.1599998474121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mail delivery is the preferred and fastest method of delivery.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0.15999984741211"/>
          <w:szCs w:val="20.15999984741211"/>
          <w:rtl w:val="0"/>
        </w:rPr>
        <w:t xml:space="preserve"> Requests for mailing transcripts can take up to 6 weeks to fulfill.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110.3326416015625" w:line="240" w:lineRule="auto"/>
        <w:ind w:right="138.3154296875" w:firstLine="720"/>
        <w:rPr>
          <w:rFonts w:ascii="Times New Roman" w:cs="Times New Roman" w:eastAsia="Times New Roman" w:hAnsi="Times New Roman"/>
          <w:b w:val="1"/>
          <w:sz w:val="20.15999984741211"/>
          <w:szCs w:val="20.1599998474121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0.15999984741211"/>
          <w:szCs w:val="20.15999984741211"/>
          <w:rtl w:val="0"/>
        </w:rPr>
        <w:t xml:space="preserve">Secured Email to receive official transcripts:</w:t>
      </w:r>
      <w:r w:rsidDel="00000000" w:rsidR="00000000" w:rsidRPr="00000000">
        <w:rPr>
          <w:rFonts w:ascii="Times New Roman" w:cs="Times New Roman" w:eastAsia="Times New Roman" w:hAnsi="Times New Roman"/>
          <w:sz w:val="20.15999984741211"/>
          <w:szCs w:val="20.15999984741211"/>
          <w:rtl w:val="0"/>
        </w:rPr>
        <w:t xml:space="preserve">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.15999984741211"/>
          <w:szCs w:val="20.15999984741211"/>
          <w:u w:val="singl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.15999984741211"/>
          <w:szCs w:val="20.15999984741211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33251953125" w:line="240" w:lineRule="auto"/>
        <w:ind w:left="725.6449127197266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Institution/Company</w:t>
      </w:r>
      <w:r w:rsidDel="00000000" w:rsidR="00000000" w:rsidRPr="00000000">
        <w:rPr>
          <w:rFonts w:ascii="Times New Roman" w:cs="Times New Roman" w:eastAsia="Times New Roman" w:hAnsi="Times New Roman"/>
          <w:sz w:val="20.15999984741211"/>
          <w:szCs w:val="20.15999984741211"/>
          <w:rtl w:val="0"/>
        </w:rPr>
        <w:t xml:space="preserve">:_____________________________________________________________________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33251953125" w:line="240" w:lineRule="auto"/>
        <w:ind w:left="723.2257843017578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Attention to: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.15999984741211"/>
          <w:szCs w:val="20.15999984741211"/>
          <w:rtl w:val="0"/>
        </w:rPr>
        <w:t xml:space="preserve">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0.3326416015625" w:line="240" w:lineRule="auto"/>
        <w:ind w:left="723.2257843017578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Address: </w:t>
      </w:r>
      <w:r w:rsidDel="00000000" w:rsidR="00000000" w:rsidRPr="00000000">
        <w:rPr>
          <w:rFonts w:ascii="Times New Roman" w:cs="Times New Roman" w:eastAsia="Times New Roman" w:hAnsi="Times New Roman"/>
          <w:sz w:val="20.15999984741211"/>
          <w:szCs w:val="20.15999984741211"/>
          <w:rtl w:val="0"/>
        </w:rPr>
        <w:t xml:space="preserve">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48034858703613" w:lineRule="auto"/>
        <w:ind w:left="0" w:right="586.0473632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Secured E-mail must be verified with the receiving entity to ensure documents are accepted electronically.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48034858703613" w:lineRule="auto"/>
        <w:ind w:left="0" w:right="586.0473632812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Not verifying the required means of receipt will delay the time the records will be received by the receiving entity.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3.209228515625" w:line="240" w:lineRule="auto"/>
        <w:ind w:left="12.0959472656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highlight w:val="yellow"/>
          <w:u w:val="none"/>
          <w:vertAlign w:val="baseline"/>
          <w:rtl w:val="0"/>
        </w:rPr>
        <w:t xml:space="preserve">Student’s signature (this authorizes the release of confidential information.)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51.1322021484375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color w:val="ff0000"/>
          <w:sz w:val="20.15999984741211"/>
          <w:szCs w:val="20.1599998474121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5329895019531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INFORMATION FOR ALL REQUESTS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25.5329895019531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color w:val="ff0000"/>
          <w:sz w:val="22.15999984741211"/>
          <w:szCs w:val="22.1599998474121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2.15999984741211"/>
          <w:szCs w:val="22.15999984741211"/>
          <w:rtl w:val="0"/>
        </w:rPr>
        <w:t xml:space="preserve">Please email receipt of payment along with the completed Student Records Request form. Failure to email receipt of payment will cause a delay in processing.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5.13320922851562" w:line="228.48003387451172" w:lineRule="auto"/>
        <w:ind w:left="450" w:right="222.607421875" w:hanging="45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Processing Fee: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Please complete the transcript request form and email it to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Jacqueline.rome@azppse.gov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. A $10 non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.15999984741211"/>
          <w:szCs w:val="20.15999984741211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refundable fee per request can be paid online at: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https://ppsepayment.az.gov/content/transcripts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or by sending a  check or money order to: AZPPSE, 1740 W. Adams Street, Suite 3008, Phoenix, AZ 8500.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8.4787893295288" w:lineRule="auto"/>
        <w:ind w:left="0" w:right="832.07763671875" w:firstLine="0"/>
        <w:jc w:val="left"/>
        <w:rPr>
          <w:rFonts w:ascii="Times New Roman" w:cs="Times New Roman" w:eastAsia="Times New Roman" w:hAnsi="Times New Roman"/>
          <w:sz w:val="20.15999984741211"/>
          <w:szCs w:val="20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8.614730834961"/>
        </w:tabs>
        <w:spacing w:after="0" w:before="0" w:line="228.4787893295288" w:lineRule="auto"/>
        <w:ind w:left="0" w:right="832.07763671875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12.960000991821289"/>
          <w:szCs w:val="12.960000991821289"/>
          <w:u w:val="none"/>
          <w:shd w:fill="auto" w:val="clear"/>
          <w:vertAlign w:val="baseline"/>
          <w:rtl w:val="0"/>
        </w:rPr>
        <w:t xml:space="preserve">rd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Party Requests: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Submit a copy of the student release form authorizing the 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1.600001653035484"/>
          <w:szCs w:val="21.600001653035484"/>
          <w:u w:val="none"/>
          <w:shd w:fill="auto" w:val="clear"/>
          <w:vertAlign w:val="superscript"/>
          <w:rtl w:val="0"/>
        </w:rPr>
        <w:t xml:space="preserve">rd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party to obtain the requested      </w:t>
        <w:tab/>
        <w:t xml:space="preserve">information. The request must be accompanied with a non-refundable $10.00 fee to : 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.810791015625" w:line="228.4787893295288" w:lineRule="auto"/>
        <w:ind w:left="456.68540954589844" w:right="5.054931640625" w:hanging="2.217559814453125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ff"/>
          <w:sz w:val="20.15999984741211"/>
          <w:szCs w:val="20.15999984741211"/>
          <w:u w:val="single"/>
          <w:shd w:fill="auto" w:val="clear"/>
          <w:vertAlign w:val="baseline"/>
          <w:rtl w:val="0"/>
        </w:rPr>
        <w:t xml:space="preserve">https://ppsepayment.az.gov/content/transcripts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.Company Check (3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12.960000991821289"/>
          <w:szCs w:val="12.960000991821289"/>
          <w:u w:val="none"/>
          <w:shd w:fill="auto" w:val="clear"/>
          <w:vertAlign w:val="baseline"/>
          <w:rtl w:val="0"/>
        </w:rPr>
        <w:t xml:space="preserve">rd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Party requests Only) or Money Order will be  accepted if made out to AZPPSE and mailed to address below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4.8120117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AZPPSE, 1740 W ADAMS ST., SUITE 3008, PHOENIX, ARIZONA 85007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.51806640625" w:line="228.48000526428223" w:lineRule="auto"/>
        <w:ind w:left="556.0738372802734" w:right="297.31201171875" w:hanging="549.4210815429688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Processing Time and No Guarantee: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Please be advised that the processing time can range from one to six weeks. The  State Board cannot guarantee that a student record can be found for every student. All requests will receive a  response with results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.15999984741211"/>
          <w:szCs w:val="20.15999984741211"/>
          <w:rtl w:val="0"/>
        </w:rPr>
        <w:t xml:space="preserve">of the request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  <w:rtl w:val="0"/>
        </w:rPr>
        <w:t xml:space="preserve"> should proper contact information be provided.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091308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32.15999984741211"/>
          <w:szCs w:val="32.1599998474121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.15999984741211"/>
          <w:szCs w:val="32.15999984741211"/>
          <w:u w:val="none"/>
          <w:shd w:fill="auto" w:val="clear"/>
          <w:vertAlign w:val="baseline"/>
          <w:rtl w:val="0"/>
        </w:rPr>
        <w:t xml:space="preserve">Follow-up or update requests please e-mail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32.15999984741211"/>
            <w:szCs w:val="32.15999984741211"/>
            <w:u w:val="single"/>
            <w:rtl w:val="0"/>
          </w:rPr>
          <w:t xml:space="preserve">Jacqueline.Rome@azppse.gov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091308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sz w:val="32.15999984741211"/>
          <w:szCs w:val="32.159999847412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45.6091308593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.15999984741211"/>
          <w:szCs w:val="20.1599998474121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268.800048828125" w:top="652.799072265625" w:left="1006.3852691650391" w:right="963.28369140625" w:header="0" w:footer="720"/>
      <w:cols w:equalWidth="0" w:num="1">
        <w:col w:space="0" w:w="10270.331039428711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widowControl w:val="0"/>
      <w:spacing w:before="345.609130859375"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20.15999984741211"/>
        <w:szCs w:val="20.15999984741211"/>
        <w:rtl w:val="0"/>
      </w:rPr>
      <w:t xml:space="preserve">Last Updated 10/15/2021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image" Target="media/image3.png"/><Relationship Id="rId13" Type="http://schemas.openxmlformats.org/officeDocument/2006/relationships/image" Target="media/image6.png"/><Relationship Id="rId12" Type="http://schemas.openxmlformats.org/officeDocument/2006/relationships/image" Target="media/image4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hyperlink" Target="mailto:Jacqueline.Rome@azppse.gov" TargetMode="External"/><Relationship Id="rId5" Type="http://schemas.openxmlformats.org/officeDocument/2006/relationships/styles" Target="styles.xml"/><Relationship Id="rId6" Type="http://schemas.openxmlformats.org/officeDocument/2006/relationships/footer" Target="footer1.xml"/><Relationship Id="rId7" Type="http://schemas.openxmlformats.org/officeDocument/2006/relationships/hyperlink" Target="https://ppse.az.gov/closed-school-list" TargetMode="External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